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9" w:rsidRPr="00275C2E" w:rsidRDefault="006E3969" w:rsidP="00C06E5B">
      <w:pPr>
        <w:rPr>
          <w:lang w:val="de-DE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8"/>
        <w:gridCol w:w="6"/>
        <w:gridCol w:w="7683"/>
      </w:tblGrid>
      <w:tr w:rsidR="00FB1CF2" w:rsidRPr="00275C2E" w:rsidTr="00BC01CF">
        <w:trPr>
          <w:trHeight w:val="13354"/>
          <w:jc w:val="center"/>
        </w:trPr>
        <w:tc>
          <w:tcPr>
            <w:tcW w:w="1000" w:type="pct"/>
            <w:tcMar>
              <w:right w:w="288" w:type="dxa"/>
            </w:tcMar>
          </w:tcPr>
          <w:p w:rsidR="00FB1CF2" w:rsidRPr="00BC01CF" w:rsidRDefault="00FE2D6A" w:rsidP="006A33EB">
            <w:pPr>
              <w:pStyle w:val="Heading2"/>
              <w:framePr w:hSpace="0" w:wrap="auto" w:vAnchor="margin" w:xAlign="left" w:yAlign="inline"/>
              <w:suppressOverlap w:val="0"/>
            </w:pPr>
            <w:r w:rsidRPr="00BC01CF">
              <w:t>HANS BECKER</w:t>
            </w:r>
          </w:p>
          <w:p w:rsidR="00FB1CF2" w:rsidRPr="00BC01CF" w:rsidRDefault="00CE0605" w:rsidP="006A33EB">
            <w:pPr>
              <w:pStyle w:val="Heading2"/>
              <w:framePr w:hSpace="0" w:wrap="auto" w:vAnchor="margin" w:xAlign="left" w:yAlign="inline"/>
              <w:suppressOverlap w:val="0"/>
            </w:pPr>
            <w:r w:rsidRPr="00BC01CF">
              <w:t>GRAFIKDESIGNER</w:t>
            </w:r>
          </w:p>
          <w:p w:rsidR="00643B33" w:rsidRDefault="00FB1CF2" w:rsidP="00FB1CF2">
            <w:pPr>
              <w:pStyle w:val="Summary"/>
              <w:framePr w:hSpace="0" w:wrap="auto" w:vAnchor="margin" w:xAlign="left" w:yAlign="inline"/>
              <w:suppressOverlap w:val="0"/>
            </w:pPr>
            <w:r w:rsidRPr="00BC01CF">
              <w:t xml:space="preserve">Progressively maintain extensive infomediaries via extensible niches. Dramatically disseminate standardized metrics after resource-leveling processes. Objectively pursue diverse catalysts for change for interoperable </w:t>
            </w:r>
          </w:p>
          <w:p w:rsidR="00FB1CF2" w:rsidRPr="006A33EB" w:rsidRDefault="00FB1CF2" w:rsidP="00FB1CF2">
            <w:pPr>
              <w:pStyle w:val="Summary"/>
              <w:framePr w:hSpace="0" w:wrap="auto" w:vAnchor="margin" w:xAlign="left" w:yAlign="inline"/>
              <w:suppressOverlap w:val="0"/>
              <w:rPr>
                <w:lang w:val="de-CH"/>
              </w:rPr>
            </w:pPr>
            <w:r w:rsidRPr="006A33EB">
              <w:rPr>
                <w:lang w:val="de-CH"/>
              </w:rPr>
              <w:t>meta-services.</w:t>
            </w:r>
          </w:p>
          <w:p w:rsidR="00FB1CF2" w:rsidRPr="006A33EB" w:rsidRDefault="00FB1CF2" w:rsidP="00160E84">
            <w:pPr>
              <w:rPr>
                <w:rFonts w:ascii="Rockwell" w:hAnsi="Rockwell"/>
                <w:i/>
                <w:lang w:val="de-CH"/>
              </w:rPr>
            </w:pPr>
          </w:p>
          <w:p w:rsidR="00BC01CF" w:rsidRDefault="00BC01CF" w:rsidP="00FB1CF2">
            <w:pPr>
              <w:pStyle w:val="Contactinfo"/>
              <w:rPr>
                <w:lang w:val="de-DE"/>
              </w:rPr>
            </w:pPr>
            <w:r>
              <w:rPr>
                <w:lang w:val="de-DE"/>
              </w:rPr>
              <w:t>Universitätsstraße 2,</w:t>
            </w:r>
          </w:p>
          <w:p w:rsidR="00FB1CF2" w:rsidRPr="00275C2E" w:rsidRDefault="00BC01CF" w:rsidP="00FB1CF2">
            <w:pPr>
              <w:pStyle w:val="Contactinfo"/>
              <w:rPr>
                <w:lang w:val="de-DE"/>
              </w:rPr>
            </w:pPr>
            <w:r>
              <w:rPr>
                <w:lang w:val="de-DE"/>
              </w:rPr>
              <w:t>86159 Augsburg</w:t>
            </w:r>
          </w:p>
          <w:p w:rsidR="00FB1CF2" w:rsidRPr="00275C2E" w:rsidRDefault="00CB6B46" w:rsidP="00CB6B46">
            <w:pPr>
              <w:pStyle w:val="Contactinfo"/>
              <w:rPr>
                <w:lang w:val="de-DE"/>
              </w:rPr>
            </w:pPr>
            <w:r w:rsidRPr="00275C2E">
              <w:rPr>
                <w:lang w:val="de-DE"/>
              </w:rPr>
              <w:t>0977 99 88 77</w:t>
            </w:r>
          </w:p>
          <w:p w:rsidR="00FB1CF2" w:rsidRPr="00275C2E" w:rsidRDefault="00CE0605" w:rsidP="00FB1CF2">
            <w:pPr>
              <w:pStyle w:val="Contactinfo"/>
              <w:rPr>
                <w:lang w:val="de-DE"/>
              </w:rPr>
            </w:pPr>
            <w:r w:rsidRPr="00275C2E">
              <w:rPr>
                <w:lang w:val="de-DE"/>
              </w:rPr>
              <w:t>info@lebenslaufgestalten.de</w:t>
            </w:r>
          </w:p>
          <w:p w:rsidR="00FB1CF2" w:rsidRPr="00275C2E" w:rsidRDefault="00D843A4" w:rsidP="00FB1CF2">
            <w:pPr>
              <w:pStyle w:val="Contactinfo"/>
              <w:rPr>
                <w:lang w:val="de-DE"/>
              </w:rPr>
            </w:pPr>
            <w:r w:rsidRPr="00275C2E">
              <w:rPr>
                <w:lang w:val="de-DE"/>
              </w:rPr>
              <w:t>www.lebenslaufgestalten.de</w:t>
            </w:r>
          </w:p>
        </w:tc>
        <w:tc>
          <w:tcPr>
            <w:tcW w:w="125" w:type="pct"/>
          </w:tcPr>
          <w:p w:rsidR="00FB1CF2" w:rsidRPr="00275C2E" w:rsidRDefault="00FB1CF2" w:rsidP="00160E84">
            <w:pPr>
              <w:pStyle w:val="Heading1"/>
              <w:outlineLvl w:val="0"/>
              <w:rPr>
                <w:b/>
                <w:lang w:val="de-DE"/>
              </w:rPr>
            </w:pPr>
          </w:p>
        </w:tc>
        <w:tc>
          <w:tcPr>
            <w:tcW w:w="3875" w:type="pct"/>
          </w:tcPr>
          <w:p w:rsidR="00FB1CF2" w:rsidRPr="00275C2E" w:rsidRDefault="00CE0605" w:rsidP="00FB1CF2">
            <w:pPr>
              <w:pStyle w:val="Heading1"/>
              <w:outlineLvl w:val="0"/>
              <w:rPr>
                <w:lang w:val="de-DE"/>
              </w:rPr>
            </w:pPr>
            <w:r w:rsidRPr="00275C2E">
              <w:rPr>
                <w:lang w:val="de-DE"/>
              </w:rPr>
              <w:t>BERUFLICHER WERDEGANG</w:t>
            </w:r>
            <w:r w:rsidR="00701B69" w:rsidRPr="00275C2E">
              <w:rPr>
                <w:lang w:val="de-DE"/>
              </w:rPr>
              <w:sym w:font="Wingdings 3" w:char="F075"/>
            </w:r>
          </w:p>
          <w:p w:rsidR="00643B33" w:rsidRDefault="00643B33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</w:p>
          <w:p w:rsidR="00FB1CF2" w:rsidRPr="00275C2E" w:rsidRDefault="00CE0605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275C2E">
              <w:rPr>
                <w:lang w:val="de-DE"/>
              </w:rPr>
              <w:t>SENIOR ENTWICKLER</w:t>
            </w:r>
          </w:p>
          <w:p w:rsidR="00FB1CF2" w:rsidRPr="00275C2E" w:rsidRDefault="00CE0605" w:rsidP="00160E84">
            <w:pPr>
              <w:rPr>
                <w:lang w:val="de-DE"/>
              </w:rPr>
            </w:pPr>
            <w:r w:rsidRPr="00275C2E">
              <w:rPr>
                <w:lang w:val="de-DE"/>
              </w:rPr>
              <w:t>Kreative Biene</w:t>
            </w:r>
            <w:r w:rsidR="00FB1CF2" w:rsidRPr="00275C2E">
              <w:rPr>
                <w:lang w:val="de-DE"/>
              </w:rPr>
              <w:t xml:space="preserve"> (</w:t>
            </w:r>
            <w:r w:rsidR="00D843A4" w:rsidRPr="00275C2E">
              <w:rPr>
                <w:lang w:val="de-DE"/>
              </w:rPr>
              <w:t>Leipzig</w:t>
            </w:r>
            <w:r w:rsidR="00FB1CF2" w:rsidRPr="00275C2E">
              <w:rPr>
                <w:lang w:val="de-DE"/>
              </w:rPr>
              <w:t>)</w:t>
            </w:r>
          </w:p>
          <w:p w:rsidR="00FB1CF2" w:rsidRPr="006A33EB" w:rsidRDefault="00FB1CF2" w:rsidP="00160E84">
            <w:pPr>
              <w:rPr>
                <w:lang w:val="en-US"/>
              </w:rPr>
            </w:pPr>
            <w:r w:rsidRPr="006A33EB">
              <w:rPr>
                <w:lang w:val="en-US"/>
              </w:rPr>
              <w:t xml:space="preserve">2011 </w:t>
            </w:r>
            <w:r w:rsidR="00CE0605" w:rsidRPr="006A33EB">
              <w:rPr>
                <w:lang w:val="en-US"/>
              </w:rPr>
              <w:t>- Heute</w:t>
            </w:r>
          </w:p>
          <w:p w:rsidR="00FB1CF2" w:rsidRPr="006A33EB" w:rsidRDefault="00FB1CF2" w:rsidP="00160E84">
            <w:pPr>
              <w:rPr>
                <w:lang w:val="en-US"/>
              </w:rPr>
            </w:pPr>
            <w:r w:rsidRPr="006A33EB">
              <w:rPr>
                <w:lang w:val="en-US"/>
              </w:rPr>
              <w:t xml:space="preserve">Sed consecteturporttitorleo, et accumsannibhpellentesque vitae. Ut variusgravidaloremsedeuismod. Vestibulum ante ipsumprimis in faucibusorciluctus et ultricesposuerecubiliaCurae; Donecfringilla erat imperdietsollicitudintempus. </w:t>
            </w:r>
          </w:p>
          <w:p w:rsidR="00643B33" w:rsidRPr="006A33EB" w:rsidRDefault="00643B33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</w:pPr>
          </w:p>
          <w:p w:rsidR="00FB1CF2" w:rsidRPr="00275C2E" w:rsidRDefault="00CE0605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275C2E">
              <w:rPr>
                <w:lang w:val="de-DE"/>
              </w:rPr>
              <w:t>DESIGNSTUDENT</w:t>
            </w:r>
          </w:p>
          <w:p w:rsidR="00FB1CF2" w:rsidRPr="00275C2E" w:rsidRDefault="00CE0605" w:rsidP="00160E84">
            <w:pPr>
              <w:rPr>
                <w:lang w:val="de-DE"/>
              </w:rPr>
            </w:pPr>
            <w:r w:rsidRPr="00275C2E">
              <w:rPr>
                <w:lang w:val="de-DE"/>
              </w:rPr>
              <w:t>Anziehende Designs</w:t>
            </w:r>
            <w:r w:rsidR="00FB1CF2" w:rsidRPr="00275C2E">
              <w:rPr>
                <w:lang w:val="de-DE"/>
              </w:rPr>
              <w:t xml:space="preserve"> (</w:t>
            </w:r>
            <w:r w:rsidR="00D843A4" w:rsidRPr="00275C2E">
              <w:rPr>
                <w:lang w:val="de-DE"/>
              </w:rPr>
              <w:t>Bielefeld</w:t>
            </w:r>
            <w:r w:rsidR="00FB1CF2" w:rsidRPr="00275C2E">
              <w:rPr>
                <w:lang w:val="de-DE"/>
              </w:rPr>
              <w:t>)</w:t>
            </w:r>
          </w:p>
          <w:p w:rsidR="00FB1CF2" w:rsidRPr="00275C2E" w:rsidRDefault="00FB1CF2" w:rsidP="00160E84">
            <w:pPr>
              <w:rPr>
                <w:lang w:val="de-DE"/>
              </w:rPr>
            </w:pPr>
            <w:r w:rsidRPr="00275C2E">
              <w:rPr>
                <w:lang w:val="de-DE"/>
              </w:rPr>
              <w:t>2005 – 2011</w:t>
            </w:r>
          </w:p>
          <w:p w:rsidR="00FB1CF2" w:rsidRPr="006A33EB" w:rsidRDefault="00FB1CF2" w:rsidP="00160E84">
            <w:pPr>
              <w:rPr>
                <w:lang w:val="en-US"/>
              </w:rPr>
            </w:pPr>
            <w:r w:rsidRPr="00275C2E">
              <w:rPr>
                <w:lang w:val="de-DE"/>
              </w:rPr>
              <w:t xml:space="preserve">Proin eu tinciduntsapien. </w:t>
            </w:r>
            <w:r w:rsidRPr="006A33EB">
              <w:rPr>
                <w:lang w:val="en-US"/>
              </w:rPr>
              <w:t>Quisque semper, diam in molestiecommodo, magna nisltempusdolor, egetfringillalectusurnavelipsum.</w:t>
            </w:r>
          </w:p>
          <w:p w:rsidR="00643B33" w:rsidRPr="006A33EB" w:rsidRDefault="00643B33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</w:pPr>
          </w:p>
          <w:p w:rsidR="00FB1CF2" w:rsidRPr="00275C2E" w:rsidRDefault="00CE0605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275C2E">
              <w:rPr>
                <w:lang w:val="de-DE"/>
              </w:rPr>
              <w:t>KUNST DIREKTOR</w:t>
            </w:r>
          </w:p>
          <w:p w:rsidR="00FB1CF2" w:rsidRPr="00275C2E" w:rsidRDefault="00CE0605" w:rsidP="00CB6B46">
            <w:pPr>
              <w:rPr>
                <w:lang w:val="de-DE"/>
              </w:rPr>
            </w:pPr>
            <w:r w:rsidRPr="00275C2E">
              <w:rPr>
                <w:lang w:val="de-DE"/>
              </w:rPr>
              <w:t>Blaue Biene Kunst</w:t>
            </w:r>
            <w:r w:rsidR="00FB1CF2" w:rsidRPr="00275C2E">
              <w:rPr>
                <w:lang w:val="de-DE"/>
              </w:rPr>
              <w:t xml:space="preserve"> (</w:t>
            </w:r>
            <w:r w:rsidR="00BC01CF">
              <w:rPr>
                <w:lang w:val="de-DE"/>
              </w:rPr>
              <w:t>Leipzig</w:t>
            </w:r>
            <w:r w:rsidR="00FB1CF2" w:rsidRPr="00275C2E">
              <w:rPr>
                <w:lang w:val="de-DE"/>
              </w:rPr>
              <w:t>)</w:t>
            </w:r>
          </w:p>
          <w:p w:rsidR="00FB1CF2" w:rsidRPr="00BC01CF" w:rsidRDefault="00FB1CF2" w:rsidP="00160E84">
            <w:r w:rsidRPr="00BC01CF">
              <w:t>1998 – 1999</w:t>
            </w:r>
          </w:p>
          <w:p w:rsidR="00FB1CF2" w:rsidRPr="00BC01CF" w:rsidRDefault="00FB1CF2" w:rsidP="00160E84">
            <w:r w:rsidRPr="00BC01CF">
              <w:t>Sed suscipit ante in arcuegestasconvallis. Etiamfermentumtellussitamet tristique ultrices. Nulla id auctorarcu. Nullam ante sem, euismod non tellusvel, blanditgravidadui. Sedsodalesdignissimnisl, interdumloremlobortis.</w:t>
            </w:r>
          </w:p>
          <w:p w:rsidR="00643B33" w:rsidRDefault="00643B33" w:rsidP="00FB1CF2">
            <w:pPr>
              <w:pStyle w:val="Heading1"/>
              <w:outlineLvl w:val="0"/>
            </w:pPr>
          </w:p>
          <w:p w:rsidR="00FB1CF2" w:rsidRPr="00643B33" w:rsidRDefault="00CE0605" w:rsidP="00FB1CF2">
            <w:pPr>
              <w:pStyle w:val="Heading1"/>
              <w:outlineLvl w:val="0"/>
              <w:rPr>
                <w:lang w:val="de-DE"/>
              </w:rPr>
            </w:pPr>
            <w:r w:rsidRPr="00643B33">
              <w:rPr>
                <w:lang w:val="de-DE"/>
              </w:rPr>
              <w:t>AUSBILDUNG</w:t>
            </w:r>
            <w:r w:rsidR="00701B69" w:rsidRPr="00275C2E">
              <w:rPr>
                <w:lang w:val="de-DE"/>
              </w:rPr>
              <w:sym w:font="Wingdings 3" w:char="F075"/>
            </w:r>
          </w:p>
          <w:p w:rsidR="00643B33" w:rsidRPr="00643B33" w:rsidRDefault="00643B33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</w:p>
          <w:p w:rsidR="00FB1CF2" w:rsidRPr="00643B33" w:rsidRDefault="00CE0605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de-DE"/>
              </w:rPr>
            </w:pPr>
            <w:r w:rsidRPr="00643B33">
              <w:rPr>
                <w:lang w:val="de-DE"/>
              </w:rPr>
              <w:t>BACHELOR IN ARTS</w:t>
            </w:r>
          </w:p>
          <w:p w:rsidR="00FB1CF2" w:rsidRPr="00643B33" w:rsidRDefault="00CE0605" w:rsidP="00160E84">
            <w:pPr>
              <w:rPr>
                <w:b/>
                <w:spacing w:val="40"/>
                <w:lang w:val="de-DE"/>
              </w:rPr>
            </w:pPr>
            <w:r w:rsidRPr="00643B33">
              <w:rPr>
                <w:lang w:val="de-DE"/>
              </w:rPr>
              <w:t>Universität Heidelberg</w:t>
            </w:r>
            <w:r w:rsidR="00FB1CF2" w:rsidRPr="00643B33">
              <w:rPr>
                <w:lang w:val="de-DE"/>
              </w:rPr>
              <w:t xml:space="preserve"> (</w:t>
            </w:r>
            <w:r w:rsidR="00D843A4" w:rsidRPr="00643B33">
              <w:rPr>
                <w:lang w:val="de-DE"/>
              </w:rPr>
              <w:t>Leipzig</w:t>
            </w:r>
            <w:r w:rsidR="00FB1CF2" w:rsidRPr="00643B33">
              <w:rPr>
                <w:lang w:val="de-DE"/>
              </w:rPr>
              <w:t>)</w:t>
            </w:r>
            <w:r w:rsidR="00643B33" w:rsidRPr="00643B33">
              <w:rPr>
                <w:lang w:val="de-DE"/>
              </w:rPr>
              <w:t xml:space="preserve">, </w:t>
            </w:r>
            <w:r w:rsidR="00FB1CF2" w:rsidRPr="00643B33">
              <w:rPr>
                <w:lang w:val="de-DE"/>
              </w:rPr>
              <w:t xml:space="preserve">2002 – 2011 </w:t>
            </w:r>
          </w:p>
          <w:p w:rsidR="00643B33" w:rsidRPr="00643B33" w:rsidRDefault="00643B33" w:rsidP="00160E84">
            <w:pPr>
              <w:rPr>
                <w:lang w:val="de-DE"/>
              </w:rPr>
            </w:pPr>
          </w:p>
          <w:p w:rsidR="00FB1CF2" w:rsidRPr="00275C2E" w:rsidRDefault="00CE0605" w:rsidP="00160E84">
            <w:pPr>
              <w:pStyle w:val="Heading1"/>
              <w:outlineLvl w:val="0"/>
              <w:rPr>
                <w:lang w:val="de-DE"/>
              </w:rPr>
            </w:pPr>
            <w:r w:rsidRPr="00275C2E">
              <w:rPr>
                <w:lang w:val="de-DE"/>
              </w:rPr>
              <w:t>AUSZEICHNUNGEN</w:t>
            </w:r>
            <w:r w:rsidR="00701B69" w:rsidRPr="00275C2E">
              <w:rPr>
                <w:lang w:val="de-DE"/>
              </w:rPr>
              <w:sym w:font="Wingdings 3" w:char="F075"/>
            </w:r>
          </w:p>
          <w:p w:rsidR="00643B33" w:rsidRDefault="00643B33" w:rsidP="00160E84">
            <w:pPr>
              <w:rPr>
                <w:lang w:val="de-DE"/>
              </w:rPr>
            </w:pPr>
          </w:p>
          <w:p w:rsidR="00FB1CF2" w:rsidRPr="00275C2E" w:rsidRDefault="00FB1CF2" w:rsidP="00160E84">
            <w:pPr>
              <w:rPr>
                <w:b/>
                <w:spacing w:val="40"/>
                <w:lang w:val="de-DE"/>
              </w:rPr>
            </w:pPr>
            <w:r w:rsidRPr="00275C2E">
              <w:rPr>
                <w:lang w:val="de-DE"/>
              </w:rPr>
              <w:t xml:space="preserve">Academy </w:t>
            </w:r>
            <w:r w:rsidR="00D843A4" w:rsidRPr="00275C2E">
              <w:rPr>
                <w:lang w:val="de-DE"/>
              </w:rPr>
              <w:t>von</w:t>
            </w:r>
            <w:r w:rsidRPr="00275C2E">
              <w:rPr>
                <w:lang w:val="de-DE"/>
              </w:rPr>
              <w:t xml:space="preserve"> Cool </w:t>
            </w:r>
            <w:r w:rsidR="00CE0605" w:rsidRPr="00275C2E">
              <w:rPr>
                <w:lang w:val="de-DE"/>
              </w:rPr>
              <w:t>Auszeichnungen</w:t>
            </w:r>
            <w:r w:rsidRPr="00275C2E">
              <w:rPr>
                <w:lang w:val="de-DE"/>
              </w:rPr>
              <w:t>,</w:t>
            </w:r>
            <w:r w:rsidR="00BC01CF">
              <w:rPr>
                <w:lang w:val="de-DE"/>
              </w:rPr>
              <w:t xml:space="preserve"> </w:t>
            </w:r>
            <w:r w:rsidRPr="00275C2E">
              <w:rPr>
                <w:lang w:val="de-DE"/>
              </w:rPr>
              <w:t>2011</w:t>
            </w:r>
          </w:p>
          <w:p w:rsidR="00FB1CF2" w:rsidRPr="00BC01CF" w:rsidRDefault="00FB1CF2" w:rsidP="00160E84">
            <w:pPr>
              <w:rPr>
                <w:lang w:val="en-US"/>
              </w:rPr>
            </w:pPr>
            <w:r w:rsidRPr="00BC01CF">
              <w:rPr>
                <w:lang w:val="en-US"/>
              </w:rPr>
              <w:t xml:space="preserve">Best </w:t>
            </w:r>
            <w:r w:rsidR="00D843A4" w:rsidRPr="00BC01CF">
              <w:rPr>
                <w:lang w:val="en-US"/>
              </w:rPr>
              <w:t>von</w:t>
            </w:r>
            <w:r w:rsidRPr="00BC01CF">
              <w:rPr>
                <w:lang w:val="en-US"/>
              </w:rPr>
              <w:t xml:space="preserve"> Designs, 2002</w:t>
            </w:r>
          </w:p>
          <w:p w:rsidR="00FB1CF2" w:rsidRPr="00BC01CF" w:rsidRDefault="00FB1CF2" w:rsidP="00160E84">
            <w:pPr>
              <w:rPr>
                <w:lang w:val="en-US"/>
              </w:rPr>
            </w:pPr>
            <w:r w:rsidRPr="00BC01CF">
              <w:rPr>
                <w:lang w:val="en-US"/>
              </w:rPr>
              <w:t xml:space="preserve">Best </w:t>
            </w:r>
            <w:r w:rsidR="00D843A4" w:rsidRPr="00BC01CF">
              <w:rPr>
                <w:lang w:val="en-US"/>
              </w:rPr>
              <w:t>von</w:t>
            </w:r>
            <w:r w:rsidRPr="00BC01CF">
              <w:rPr>
                <w:lang w:val="en-US"/>
              </w:rPr>
              <w:t xml:space="preserve"> the Best in </w:t>
            </w:r>
            <w:r w:rsidR="00CE0605" w:rsidRPr="00BC01CF">
              <w:rPr>
                <w:lang w:val="en-US"/>
              </w:rPr>
              <w:t>Design</w:t>
            </w:r>
            <w:r w:rsidRPr="00BC01CF">
              <w:rPr>
                <w:lang w:val="en-US"/>
              </w:rPr>
              <w:t>, 1998</w:t>
            </w:r>
          </w:p>
          <w:p w:rsidR="00643B33" w:rsidRDefault="00643B33" w:rsidP="00160E84">
            <w:pPr>
              <w:pStyle w:val="Heading1"/>
              <w:outlineLvl w:val="0"/>
              <w:rPr>
                <w:lang w:val="en-US"/>
              </w:rPr>
            </w:pPr>
          </w:p>
          <w:p w:rsidR="00FB1CF2" w:rsidRPr="00BC01CF" w:rsidRDefault="00CE0605" w:rsidP="00160E84">
            <w:pPr>
              <w:pStyle w:val="Heading1"/>
              <w:outlineLvl w:val="0"/>
              <w:rPr>
                <w:lang w:val="en-US"/>
              </w:rPr>
            </w:pPr>
            <w:r w:rsidRPr="00BC01CF">
              <w:rPr>
                <w:lang w:val="en-US"/>
              </w:rPr>
              <w:t>FÄHIGKEITEN</w:t>
            </w:r>
            <w:r w:rsidR="00701B69" w:rsidRPr="00275C2E">
              <w:rPr>
                <w:lang w:val="de-DE"/>
              </w:rPr>
              <w:sym w:font="Wingdings 3" w:char="F075"/>
            </w:r>
          </w:p>
          <w:p w:rsidR="00643B33" w:rsidRDefault="00643B33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</w:pPr>
          </w:p>
          <w:p w:rsidR="00FB1CF2" w:rsidRPr="00BC01CF" w:rsidRDefault="00CE0605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</w:pPr>
            <w:r w:rsidRPr="00BC01CF">
              <w:t>SOFTWARE</w:t>
            </w:r>
          </w:p>
          <w:p w:rsidR="00FB1CF2" w:rsidRDefault="00FB1CF2" w:rsidP="00160E84">
            <w:pPr>
              <w:rPr>
                <w:lang w:val="en-US"/>
              </w:rPr>
            </w:pPr>
            <w:r w:rsidRPr="00BC01CF">
              <w:rPr>
                <w:lang w:val="en-US"/>
              </w:rPr>
              <w:t>Donecblanditfeu</w:t>
            </w:r>
            <w:r w:rsidR="00BC01CF">
              <w:rPr>
                <w:lang w:val="en-US"/>
              </w:rPr>
              <w:t xml:space="preserve"> </w:t>
            </w:r>
            <w:r w:rsidRPr="00BC01CF">
              <w:rPr>
                <w:lang w:val="en-US"/>
              </w:rPr>
              <w:t>giat, Doneche</w:t>
            </w:r>
            <w:r w:rsidR="00BC01CF">
              <w:rPr>
                <w:lang w:val="en-US"/>
              </w:rPr>
              <w:t xml:space="preserve"> </w:t>
            </w:r>
            <w:r w:rsidRPr="00BC01CF">
              <w:rPr>
                <w:lang w:val="en-US"/>
              </w:rPr>
              <w:t>ndrerit,</w:t>
            </w:r>
            <w:r w:rsidR="00BC01CF">
              <w:rPr>
                <w:lang w:val="en-US"/>
              </w:rPr>
              <w:t xml:space="preserve"> </w:t>
            </w:r>
            <w:r w:rsidRPr="00BC01CF">
              <w:rPr>
                <w:lang w:val="en-US"/>
              </w:rPr>
              <w:t>Donecutest in lectus, Etiameget dui, Aliquamerat</w:t>
            </w:r>
            <w:r w:rsidR="00BC01CF">
              <w:rPr>
                <w:lang w:val="en-US"/>
              </w:rPr>
              <w:t xml:space="preserve"> </w:t>
            </w:r>
            <w:r w:rsidRPr="00BC01CF">
              <w:rPr>
                <w:lang w:val="en-US"/>
              </w:rPr>
              <w:t xml:space="preserve">volutpat, Sed </w:t>
            </w:r>
            <w:r w:rsidR="00D843A4" w:rsidRPr="00BC01CF">
              <w:rPr>
                <w:lang w:val="en-US"/>
              </w:rPr>
              <w:t>an</w:t>
            </w:r>
            <w:r w:rsidRPr="00BC01CF">
              <w:rPr>
                <w:lang w:val="en-US"/>
              </w:rPr>
              <w:t xml:space="preserve"> lorem in nunc, Proinneca</w:t>
            </w:r>
            <w:r w:rsidR="00BC01CF">
              <w:rPr>
                <w:lang w:val="en-US"/>
              </w:rPr>
              <w:t xml:space="preserve"> </w:t>
            </w:r>
            <w:r w:rsidR="00643B33">
              <w:rPr>
                <w:lang w:val="en-US"/>
              </w:rPr>
              <w:t>ugu</w:t>
            </w:r>
            <w:r w:rsidRPr="00BC01CF">
              <w:rPr>
                <w:lang w:val="en-US"/>
              </w:rPr>
              <w:t xml:space="preserve">. </w:t>
            </w:r>
          </w:p>
          <w:p w:rsidR="00643B33" w:rsidRPr="00BC01CF" w:rsidRDefault="00643B33" w:rsidP="00160E84">
            <w:pPr>
              <w:rPr>
                <w:lang w:val="en-US"/>
              </w:rPr>
            </w:pPr>
          </w:p>
          <w:p w:rsidR="00FB1CF2" w:rsidRPr="00BC01CF" w:rsidRDefault="00CE0605" w:rsidP="00160E84">
            <w:pPr>
              <w:pStyle w:val="Heading2"/>
              <w:framePr w:hSpace="0" w:wrap="auto" w:vAnchor="margin" w:xAlign="left" w:yAlign="inline"/>
              <w:suppressOverlap w:val="0"/>
              <w:outlineLvl w:val="1"/>
              <w:rPr>
                <w:lang w:val="fr-FR"/>
              </w:rPr>
            </w:pPr>
            <w:r w:rsidRPr="00BC01CF">
              <w:rPr>
                <w:lang w:val="fr-FR"/>
              </w:rPr>
              <w:t>ANWENDUNGEN</w:t>
            </w:r>
          </w:p>
          <w:p w:rsidR="00FB1CF2" w:rsidRPr="00BC01CF" w:rsidRDefault="00FB1CF2" w:rsidP="00643B33">
            <w:r w:rsidRPr="00BC01CF">
              <w:t>Tempor, Pellentesque habitant, Nunc ac magna, Maece</w:t>
            </w:r>
            <w:r w:rsidR="00BC01CF">
              <w:t xml:space="preserve"> </w:t>
            </w:r>
            <w:r w:rsidRPr="00BC01CF">
              <w:t>nasodiodolor, Pellentesque cursus, Pellentesqueporttitor, Cr</w:t>
            </w:r>
            <w:r w:rsidR="00643B33">
              <w:t>as non magna, Vivamus</w:t>
            </w:r>
            <w:r w:rsidRPr="00BC01CF">
              <w:t>.</w:t>
            </w:r>
          </w:p>
        </w:tc>
      </w:tr>
    </w:tbl>
    <w:p w:rsidR="00EA2AD8" w:rsidRPr="00BC01CF" w:rsidRDefault="00EA2AD8" w:rsidP="00F57582"/>
    <w:p w:rsidR="00EA2AD8" w:rsidRPr="00275C2E" w:rsidRDefault="00EA2AD8">
      <w:pPr>
        <w:spacing w:after="160" w:line="259" w:lineRule="auto"/>
        <w:rPr>
          <w:lang w:val="de-DE"/>
        </w:rPr>
      </w:pPr>
      <w:r w:rsidRPr="00BC01CF">
        <w:br w:type="page"/>
      </w:r>
      <w:r w:rsidR="00A32AA6">
        <w:rPr>
          <w:rFonts w:eastAsia="Calibri" w:cs="Times New Roman"/>
          <w:lang w:val="de-DE"/>
        </w:rPr>
      </w:r>
      <w:r w:rsidR="006A33EB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be4d5 [661]" strokecolor="#c00000" strokeweight="2.25pt">
            <v:textbox style="mso-next-textbox:#Text Box 2;mso-fit-shape-to-text:t">
              <w:txbxContent>
                <w:p w:rsidR="00275C2E" w:rsidRPr="00FD314C" w:rsidRDefault="00275C2E" w:rsidP="00275C2E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275C2E" w:rsidRDefault="00275C2E" w:rsidP="00275C2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275C2E" w:rsidRPr="00377006" w:rsidRDefault="00275C2E" w:rsidP="00275C2E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EA2AD8" w:rsidRPr="00275C2E" w:rsidSect="004B24B0">
      <w:pgSz w:w="11909" w:h="16834" w:code="9"/>
      <w:pgMar w:top="576" w:right="576" w:bottom="576" w:left="5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AA6" w:rsidRDefault="00A32AA6" w:rsidP="00CE0605">
      <w:pPr>
        <w:spacing w:line="240" w:lineRule="auto"/>
      </w:pPr>
      <w:r>
        <w:separator/>
      </w:r>
    </w:p>
  </w:endnote>
  <w:endnote w:type="continuationSeparator" w:id="0">
    <w:p w:rsidR="00A32AA6" w:rsidRDefault="00A32AA6" w:rsidP="00CE0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AA6" w:rsidRDefault="00A32AA6" w:rsidP="00CE0605">
      <w:pPr>
        <w:spacing w:line="240" w:lineRule="auto"/>
      </w:pPr>
      <w:r>
        <w:separator/>
      </w:r>
    </w:p>
  </w:footnote>
  <w:footnote w:type="continuationSeparator" w:id="0">
    <w:p w:rsidR="00A32AA6" w:rsidRDefault="00A32AA6" w:rsidP="00CE06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7BD1"/>
    <w:rsid w:val="00061887"/>
    <w:rsid w:val="00090A31"/>
    <w:rsid w:val="00135206"/>
    <w:rsid w:val="00160E84"/>
    <w:rsid w:val="00172953"/>
    <w:rsid w:val="001801FF"/>
    <w:rsid w:val="001C175C"/>
    <w:rsid w:val="002110A2"/>
    <w:rsid w:val="00213202"/>
    <w:rsid w:val="00226C5C"/>
    <w:rsid w:val="00235E40"/>
    <w:rsid w:val="00275C2E"/>
    <w:rsid w:val="002E27B7"/>
    <w:rsid w:val="003211C7"/>
    <w:rsid w:val="003438DD"/>
    <w:rsid w:val="00373456"/>
    <w:rsid w:val="00375AAB"/>
    <w:rsid w:val="003B2365"/>
    <w:rsid w:val="00412737"/>
    <w:rsid w:val="00445C21"/>
    <w:rsid w:val="0045115C"/>
    <w:rsid w:val="00476E7C"/>
    <w:rsid w:val="0048546E"/>
    <w:rsid w:val="0048694B"/>
    <w:rsid w:val="00496210"/>
    <w:rsid w:val="004B24B0"/>
    <w:rsid w:val="004E06EF"/>
    <w:rsid w:val="004F2672"/>
    <w:rsid w:val="004F4658"/>
    <w:rsid w:val="00531886"/>
    <w:rsid w:val="00540784"/>
    <w:rsid w:val="00544ADE"/>
    <w:rsid w:val="00554E46"/>
    <w:rsid w:val="005F64FB"/>
    <w:rsid w:val="00615E2B"/>
    <w:rsid w:val="00643B33"/>
    <w:rsid w:val="00682A58"/>
    <w:rsid w:val="006A33EB"/>
    <w:rsid w:val="006C753F"/>
    <w:rsid w:val="006E3969"/>
    <w:rsid w:val="00701B69"/>
    <w:rsid w:val="007140F4"/>
    <w:rsid w:val="007373EF"/>
    <w:rsid w:val="00746778"/>
    <w:rsid w:val="0078202F"/>
    <w:rsid w:val="00796E2D"/>
    <w:rsid w:val="007A159F"/>
    <w:rsid w:val="007E6AF1"/>
    <w:rsid w:val="00802E37"/>
    <w:rsid w:val="008C103D"/>
    <w:rsid w:val="008E31F8"/>
    <w:rsid w:val="008F1850"/>
    <w:rsid w:val="009338DE"/>
    <w:rsid w:val="00935627"/>
    <w:rsid w:val="0094676D"/>
    <w:rsid w:val="00972AF2"/>
    <w:rsid w:val="009C7541"/>
    <w:rsid w:val="009E3CE1"/>
    <w:rsid w:val="00A32AA6"/>
    <w:rsid w:val="00A8665E"/>
    <w:rsid w:val="00AB6EF1"/>
    <w:rsid w:val="00B17D50"/>
    <w:rsid w:val="00B53745"/>
    <w:rsid w:val="00B60398"/>
    <w:rsid w:val="00B87D04"/>
    <w:rsid w:val="00BA401F"/>
    <w:rsid w:val="00BC01CF"/>
    <w:rsid w:val="00BE213A"/>
    <w:rsid w:val="00BE61DD"/>
    <w:rsid w:val="00C06E5B"/>
    <w:rsid w:val="00C1746F"/>
    <w:rsid w:val="00C41066"/>
    <w:rsid w:val="00C462A2"/>
    <w:rsid w:val="00CA4340"/>
    <w:rsid w:val="00CB6B46"/>
    <w:rsid w:val="00CE0605"/>
    <w:rsid w:val="00CF26DD"/>
    <w:rsid w:val="00D1201D"/>
    <w:rsid w:val="00D615DC"/>
    <w:rsid w:val="00D843A4"/>
    <w:rsid w:val="00E24385"/>
    <w:rsid w:val="00E26212"/>
    <w:rsid w:val="00E853DB"/>
    <w:rsid w:val="00EA2AD8"/>
    <w:rsid w:val="00EB70F0"/>
    <w:rsid w:val="00EE6F42"/>
    <w:rsid w:val="00F21936"/>
    <w:rsid w:val="00F30D65"/>
    <w:rsid w:val="00F42020"/>
    <w:rsid w:val="00F52D8A"/>
    <w:rsid w:val="00F57582"/>
    <w:rsid w:val="00F81E52"/>
    <w:rsid w:val="00FB1CF2"/>
    <w:rsid w:val="00FE1DF6"/>
    <w:rsid w:val="00FE2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07B12521-D67B-4991-97FC-E09C47A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84"/>
    <w:pPr>
      <w:spacing w:after="0" w:line="288" w:lineRule="auto"/>
    </w:pPr>
    <w:rPr>
      <w:rFonts w:ascii="Century Gothic" w:hAnsi="Century Gothic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582"/>
    <w:pPr>
      <w:outlineLvl w:val="0"/>
    </w:pPr>
    <w:rPr>
      <w:rFonts w:ascii="Britannic Bold" w:hAnsi="Britannic Bold"/>
      <w:caps/>
      <w:spacing w:val="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hSpace="180" w:wrap="around" w:vAnchor="text" w:hAnchor="text" w:xAlign="center" w:y="1"/>
      <w:suppressOverlap/>
      <w:outlineLvl w:val="1"/>
    </w:pPr>
    <w:rPr>
      <w:b/>
      <w:color w:val="C45911" w:themeColor="accent2" w:themeShade="BF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57582"/>
    <w:rPr>
      <w:rFonts w:ascii="Britannic Bold" w:hAnsi="Britannic Bold"/>
      <w:caps/>
      <w:spacing w:val="60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C45911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B1CF2"/>
    <w:rPr>
      <w:color w:val="808080" w:themeColor="background1" w:themeShade="80"/>
      <w:sz w:val="20"/>
      <w:szCs w:val="20"/>
    </w:rPr>
  </w:style>
  <w:style w:type="paragraph" w:customStyle="1" w:styleId="Summary">
    <w:name w:val="Summary"/>
    <w:basedOn w:val="Normal"/>
    <w:qFormat/>
    <w:rsid w:val="00FB1CF2"/>
    <w:pPr>
      <w:framePr w:hSpace="180" w:wrap="around" w:vAnchor="text" w:hAnchor="text" w:xAlign="center" w:y="1"/>
      <w:suppressOverlap/>
    </w:pPr>
    <w:rPr>
      <w:rFonts w:ascii="Rockwell" w:hAnsi="Rockwell"/>
      <w:i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0605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05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CE0605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05"/>
    <w:rPr>
      <w:rFonts w:ascii="Century Gothic" w:hAnsi="Century Gothic"/>
      <w:lang w:val="fr-FR"/>
    </w:rPr>
  </w:style>
  <w:style w:type="character" w:customStyle="1" w:styleId="hps">
    <w:name w:val="hps"/>
    <w:basedOn w:val="DefaultParagraphFont"/>
    <w:rsid w:val="0027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69E8E-5C3D-4F4D-AA18-51A36D316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2014-03-20T00:05:00Z</cp:lastPrinted>
  <dcterms:created xsi:type="dcterms:W3CDTF">2014-05-26T16:28:00Z</dcterms:created>
  <dcterms:modified xsi:type="dcterms:W3CDTF">2014-05-29T16:39:00Z</dcterms:modified>
</cp:coreProperties>
</file>